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37B76FF4" w14:textId="4EA51E8C" w:rsidR="0025444B" w:rsidRPr="004A5E7A" w:rsidRDefault="00591750" w:rsidP="0025444B">
      <w:pPr>
        <w:tabs>
          <w:tab w:val="right" w:pos="9504"/>
        </w:tabs>
        <w:jc w:val="right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June 2018</w:t>
      </w:r>
    </w:p>
    <w:p w14:paraId="134EA97A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4BC86BE3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62DFB0A4" w14:textId="77777777" w:rsidR="000D1689" w:rsidRPr="004A5E7A" w:rsidRDefault="000D1689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A8860DD" w14:textId="77777777" w:rsidR="0025444B" w:rsidRDefault="0025444B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4A5E7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TEMPLATE FOR </w:t>
      </w:r>
      <w:r w:rsidR="00883239" w:rsidRPr="004A5E7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EMPLOYMENT INTERVIEW</w:t>
      </w:r>
    </w:p>
    <w:p w14:paraId="50CBD433" w14:textId="0B2BC887" w:rsidR="00A70A18" w:rsidRDefault="00A70A18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Please use appropriate letterhead for invitation.</w:t>
      </w:r>
    </w:p>
    <w:p w14:paraId="1CF8DD99" w14:textId="77777777" w:rsidR="00356D71" w:rsidRDefault="00356D71" w:rsidP="0025444B">
      <w:pPr>
        <w:tabs>
          <w:tab w:val="right" w:pos="950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1259EBDC" w14:textId="2A6792FF" w:rsidR="00356D71" w:rsidRDefault="00A70A18" w:rsidP="00356D71">
      <w:pPr>
        <w:tabs>
          <w:tab w:val="right" w:pos="9504"/>
        </w:tabs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Notes: (Please delete)</w:t>
      </w:r>
    </w:p>
    <w:p w14:paraId="1EBA1005" w14:textId="77777777" w:rsidR="00356D71" w:rsidRDefault="00356D71" w:rsidP="00356D71">
      <w:pPr>
        <w:pStyle w:val="ListParagraph"/>
        <w:numPr>
          <w:ilvl w:val="0"/>
          <w:numId w:val="7"/>
        </w:numPr>
        <w:tabs>
          <w:tab w:val="right" w:pos="9504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 be used In circumstances where a Foreign National is entering Canada for an employment interview</w:t>
      </w:r>
    </w:p>
    <w:p w14:paraId="5E4F0AC2" w14:textId="1B37B0D2" w:rsidR="00F67641" w:rsidRPr="008D5B8B" w:rsidRDefault="00356D71" w:rsidP="00DF5C22">
      <w:pPr>
        <w:pStyle w:val="ListParagraph"/>
        <w:numPr>
          <w:ilvl w:val="0"/>
          <w:numId w:val="7"/>
        </w:numPr>
        <w:tabs>
          <w:tab w:val="right" w:pos="95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70A18">
        <w:rPr>
          <w:rFonts w:asciiTheme="minorHAnsi" w:hAnsiTheme="minorHAnsi" w:cstheme="minorHAnsi"/>
          <w:sz w:val="22"/>
          <w:szCs w:val="22"/>
          <w:lang w:val="en-GB"/>
        </w:rPr>
        <w:t xml:space="preserve"> Citizens of visa countries must apply for a temporary resident visa (TRV) </w:t>
      </w:r>
      <w:r w:rsidR="000D7331">
        <w:rPr>
          <w:rFonts w:asciiTheme="minorHAnsi" w:hAnsiTheme="minorHAnsi" w:cstheme="minorHAnsi"/>
          <w:sz w:val="22"/>
          <w:szCs w:val="22"/>
          <w:lang w:val="en-GB"/>
        </w:rPr>
        <w:t>in their country of residence</w:t>
      </w:r>
    </w:p>
    <w:p w14:paraId="4E3E1615" w14:textId="2B160081" w:rsidR="008D5B8B" w:rsidRPr="00A70A18" w:rsidRDefault="008D5B8B" w:rsidP="00DF5C22">
      <w:pPr>
        <w:pStyle w:val="ListParagraph"/>
        <w:numPr>
          <w:ilvl w:val="0"/>
          <w:numId w:val="7"/>
        </w:numPr>
        <w:tabs>
          <w:tab w:val="right" w:pos="950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Citizens of non-visa countries must apply for an eTA prior to departure to Canada unless exempt</w:t>
      </w:r>
    </w:p>
    <w:p w14:paraId="195C9ECD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</w:p>
    <w:p w14:paraId="1144EEA6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 xml:space="preserve">Dear </w:t>
      </w:r>
      <w:r w:rsidR="00881A3F" w:rsidRPr="009E4AA4">
        <w:rPr>
          <w:rFonts w:asciiTheme="minorHAnsi" w:hAnsiTheme="minorHAnsi" w:cstheme="minorHAnsi"/>
          <w:sz w:val="22"/>
          <w:szCs w:val="22"/>
        </w:rPr>
        <w:t>-----</w:t>
      </w:r>
      <w:r w:rsidRPr="009E4AA4">
        <w:rPr>
          <w:rFonts w:asciiTheme="minorHAnsi" w:hAnsiTheme="minorHAnsi" w:cstheme="minorHAnsi"/>
          <w:sz w:val="22"/>
          <w:szCs w:val="22"/>
        </w:rPr>
        <w:t>:</w:t>
      </w:r>
    </w:p>
    <w:p w14:paraId="1C84176B" w14:textId="77777777" w:rsidR="00F67641" w:rsidRPr="009E4AA4" w:rsidRDefault="00F67641" w:rsidP="008D6A69">
      <w:pPr>
        <w:rPr>
          <w:rFonts w:asciiTheme="minorHAnsi" w:hAnsiTheme="minorHAnsi" w:cstheme="minorHAnsi"/>
          <w:sz w:val="22"/>
          <w:szCs w:val="22"/>
        </w:rPr>
      </w:pPr>
    </w:p>
    <w:p w14:paraId="128337CB" w14:textId="2008B28C" w:rsidR="008D6A69" w:rsidRPr="009E4AA4" w:rsidRDefault="00077C19" w:rsidP="008D6A69">
      <w:pPr>
        <w:tabs>
          <w:tab w:val="left" w:pos="-720"/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  <w:lang w:val="en-GB"/>
        </w:rPr>
        <w:t>This letter is a formal invitation to visit</w:t>
      </w:r>
      <w:r w:rsidR="00883239" w:rsidRPr="009E4AA4">
        <w:rPr>
          <w:rFonts w:asciiTheme="minorHAnsi" w:hAnsiTheme="minorHAnsi" w:cstheme="minorHAnsi"/>
          <w:sz w:val="22"/>
          <w:szCs w:val="22"/>
          <w:lang w:val="en-GB"/>
        </w:rPr>
        <w:t xml:space="preserve"> Western </w:t>
      </w:r>
      <w:r w:rsidR="00A70A18">
        <w:rPr>
          <w:rFonts w:asciiTheme="minorHAnsi" w:hAnsiTheme="minorHAnsi" w:cstheme="minorHAnsi"/>
          <w:sz w:val="22"/>
          <w:szCs w:val="22"/>
          <w:lang w:val="en-GB"/>
        </w:rPr>
        <w:t xml:space="preserve">University in London, </w:t>
      </w:r>
      <w:r w:rsidR="00883239" w:rsidRPr="009E4AA4">
        <w:rPr>
          <w:rFonts w:asciiTheme="minorHAnsi" w:hAnsiTheme="minorHAnsi" w:cstheme="minorHAnsi"/>
          <w:sz w:val="22"/>
          <w:szCs w:val="22"/>
          <w:lang w:val="en-GB"/>
        </w:rPr>
        <w:t>Ontario to discuss your application for employment in the Department of XXXX, Faculty of XXXX from XXXX to XXXX.  Your interview will take place in London, Ontario</w:t>
      </w:r>
      <w:r w:rsidR="005F397B">
        <w:rPr>
          <w:rFonts w:asciiTheme="minorHAnsi" w:hAnsiTheme="minorHAnsi" w:cstheme="minorHAnsi"/>
          <w:sz w:val="22"/>
          <w:szCs w:val="22"/>
          <w:lang w:val="en-GB"/>
        </w:rPr>
        <w:t xml:space="preserve"> during the following period</w:t>
      </w:r>
      <w:r w:rsidR="005F397B" w:rsidRPr="005F39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: [Insert To/From Dates]</w:t>
      </w:r>
    </w:p>
    <w:p w14:paraId="4F002B01" w14:textId="77777777" w:rsidR="008D6A69" w:rsidRPr="009E4AA4" w:rsidRDefault="008D6A69" w:rsidP="008D6A69">
      <w:pPr>
        <w:rPr>
          <w:rFonts w:asciiTheme="minorHAnsi" w:hAnsiTheme="minorHAnsi" w:cstheme="minorHAnsi"/>
          <w:sz w:val="22"/>
          <w:szCs w:val="22"/>
        </w:rPr>
      </w:pPr>
    </w:p>
    <w:p w14:paraId="547EB169" w14:textId="77777777" w:rsidR="009077A3" w:rsidRPr="009E4AA4" w:rsidRDefault="009077A3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 xml:space="preserve">The University of Western Ontario will provide you with financial assistance in the form of </w:t>
      </w:r>
      <w:r w:rsidR="009E4AA4" w:rsidRPr="009E4AA4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9E4AA4">
        <w:rPr>
          <w:rFonts w:asciiTheme="minorHAnsi" w:hAnsiTheme="minorHAnsi" w:cstheme="minorHAnsi"/>
          <w:sz w:val="22"/>
          <w:szCs w:val="22"/>
          <w:highlight w:val="yellow"/>
        </w:rPr>
        <w:t>e.g. reimbursement for receipted accommodation expenses; reimbursement for receipted travel costs</w:t>
      </w:r>
      <w:r w:rsidR="009E4AA4" w:rsidRPr="009E4AA4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9E4AA4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9E4AA4">
        <w:rPr>
          <w:rFonts w:asciiTheme="minorHAnsi" w:hAnsiTheme="minorHAnsi" w:cstheme="minorHAnsi"/>
          <w:sz w:val="22"/>
          <w:szCs w:val="22"/>
        </w:rPr>
        <w:t xml:space="preserve">  </w:t>
      </w:r>
      <w:r w:rsidR="00077C19" w:rsidRPr="009E4AA4">
        <w:rPr>
          <w:rFonts w:asciiTheme="minorHAnsi" w:hAnsiTheme="minorHAnsi" w:cstheme="minorHAnsi"/>
          <w:sz w:val="22"/>
          <w:szCs w:val="22"/>
        </w:rPr>
        <w:t>You will receive no remuneration during your visit to The University of Western Ontario nor will you engage in any paid activities.</w:t>
      </w:r>
    </w:p>
    <w:p w14:paraId="1B68E024" w14:textId="77777777" w:rsidR="009077A3" w:rsidRPr="009E4AA4" w:rsidRDefault="009077A3" w:rsidP="008D6A69">
      <w:pPr>
        <w:rPr>
          <w:rFonts w:asciiTheme="minorHAnsi" w:hAnsiTheme="minorHAnsi" w:cstheme="minorHAnsi"/>
          <w:sz w:val="22"/>
          <w:szCs w:val="22"/>
        </w:rPr>
      </w:pPr>
    </w:p>
    <w:p w14:paraId="216B7423" w14:textId="54FADE7B" w:rsidR="00883239" w:rsidRPr="009E4AA4" w:rsidRDefault="00D01B88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>As a</w:t>
      </w:r>
      <w:r w:rsidR="00883239" w:rsidRPr="009E4AA4">
        <w:rPr>
          <w:rFonts w:asciiTheme="minorHAnsi" w:hAnsiTheme="minorHAnsi" w:cstheme="minorHAnsi"/>
          <w:sz w:val="22"/>
          <w:szCs w:val="22"/>
        </w:rPr>
        <w:t xml:space="preserve">n applicant for prospective employment at The University of Western Ontario, </w:t>
      </w:r>
      <w:r w:rsidR="005F397B">
        <w:rPr>
          <w:rFonts w:asciiTheme="minorHAnsi" w:hAnsiTheme="minorHAnsi" w:cstheme="minorHAnsi"/>
          <w:sz w:val="22"/>
          <w:szCs w:val="22"/>
        </w:rPr>
        <w:t xml:space="preserve">for immigration purposes you will be considered a Business Visitor and will be </w:t>
      </w:r>
      <w:r w:rsidR="00A70A18">
        <w:rPr>
          <w:rFonts w:asciiTheme="minorHAnsi" w:hAnsiTheme="minorHAnsi" w:cstheme="minorHAnsi"/>
          <w:sz w:val="22"/>
          <w:szCs w:val="22"/>
        </w:rPr>
        <w:t xml:space="preserve">exempt from a work permit </w:t>
      </w:r>
      <w:r w:rsidR="005F397B">
        <w:rPr>
          <w:rFonts w:asciiTheme="minorHAnsi" w:hAnsiTheme="minorHAnsi" w:cstheme="minorHAnsi"/>
          <w:sz w:val="22"/>
          <w:szCs w:val="22"/>
        </w:rPr>
        <w:t xml:space="preserve">under </w:t>
      </w:r>
      <w:r w:rsidR="005F397B" w:rsidRPr="005F397B">
        <w:rPr>
          <w:rFonts w:asciiTheme="minorHAnsi" w:hAnsiTheme="minorHAnsi" w:cstheme="minorHAnsi"/>
          <w:b/>
          <w:sz w:val="22"/>
          <w:szCs w:val="22"/>
        </w:rPr>
        <w:t>R186(a</w:t>
      </w:r>
      <w:r w:rsidR="00883239" w:rsidRPr="005F397B">
        <w:rPr>
          <w:rFonts w:asciiTheme="minorHAnsi" w:hAnsiTheme="minorHAnsi" w:cstheme="minorHAnsi"/>
          <w:b/>
          <w:sz w:val="22"/>
          <w:szCs w:val="22"/>
        </w:rPr>
        <w:t>).</w:t>
      </w:r>
      <w:r w:rsidR="00883239" w:rsidRPr="009E4AA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5318E4" w14:textId="77777777" w:rsidR="00883239" w:rsidRPr="009E4AA4" w:rsidRDefault="00883239" w:rsidP="008D6A69">
      <w:pPr>
        <w:rPr>
          <w:rFonts w:asciiTheme="minorHAnsi" w:hAnsiTheme="minorHAnsi" w:cstheme="minorHAnsi"/>
          <w:sz w:val="22"/>
          <w:szCs w:val="22"/>
        </w:rPr>
      </w:pPr>
    </w:p>
    <w:p w14:paraId="70799526" w14:textId="77777777" w:rsidR="00591750" w:rsidRDefault="00356D71" w:rsidP="005F397B">
      <w:pPr>
        <w:rPr>
          <w:rFonts w:ascii="Calibri" w:hAnsi="Calibri" w:cs="Calibri"/>
          <w:sz w:val="22"/>
          <w:szCs w:val="22"/>
          <w:lang w:val="en-GB"/>
        </w:rPr>
      </w:pPr>
      <w:r w:rsidRPr="00D51519">
        <w:rPr>
          <w:rFonts w:ascii="Calibri" w:hAnsi="Calibri" w:cs="Calibri"/>
          <w:sz w:val="22"/>
          <w:szCs w:val="22"/>
        </w:rPr>
        <w:t>Pl</w:t>
      </w:r>
      <w:r w:rsidR="005F397B">
        <w:rPr>
          <w:rFonts w:ascii="Calibri" w:hAnsi="Calibri" w:cs="Calibri"/>
          <w:sz w:val="22"/>
          <w:szCs w:val="22"/>
        </w:rPr>
        <w:t>ease consult with the Canadian Consulate or E</w:t>
      </w:r>
      <w:r w:rsidRPr="00D51519">
        <w:rPr>
          <w:rFonts w:ascii="Calibri" w:hAnsi="Calibri" w:cs="Calibri"/>
          <w:sz w:val="22"/>
          <w:szCs w:val="22"/>
        </w:rPr>
        <w:t>mbassy nearest you to ensure you have the appropriate documentation and paperwork</w:t>
      </w:r>
      <w:r w:rsidR="005F397B">
        <w:rPr>
          <w:rFonts w:ascii="Calibri" w:hAnsi="Calibri" w:cs="Calibri"/>
          <w:sz w:val="22"/>
          <w:szCs w:val="22"/>
        </w:rPr>
        <w:t xml:space="preserve"> required to facilitate your visit to Canada for the period specified in this letter.  This </w:t>
      </w:r>
      <w:r w:rsidRPr="00D51519">
        <w:rPr>
          <w:rFonts w:ascii="Calibri" w:hAnsi="Calibri" w:cs="Calibri"/>
          <w:sz w:val="22"/>
          <w:szCs w:val="22"/>
        </w:rPr>
        <w:t xml:space="preserve">may include </w:t>
      </w:r>
      <w:r w:rsidR="00591750">
        <w:rPr>
          <w:rFonts w:ascii="Calibri" w:hAnsi="Calibri" w:cs="Calibri"/>
          <w:sz w:val="22"/>
          <w:szCs w:val="22"/>
        </w:rPr>
        <w:t xml:space="preserve">the requirement to complete Biometrics, </w:t>
      </w:r>
      <w:r w:rsidRPr="00D51519">
        <w:rPr>
          <w:rFonts w:ascii="Calibri" w:hAnsi="Calibri" w:cs="Calibri"/>
          <w:sz w:val="22"/>
          <w:szCs w:val="22"/>
        </w:rPr>
        <w:t>a Temporary Resident Visa (TRV)</w:t>
      </w:r>
      <w:r w:rsidR="005F397B">
        <w:rPr>
          <w:rFonts w:ascii="Calibri" w:hAnsi="Calibri" w:cs="Calibri"/>
          <w:sz w:val="22"/>
          <w:szCs w:val="22"/>
        </w:rPr>
        <w:t xml:space="preserve"> and/</w:t>
      </w:r>
      <w:r w:rsidR="00A70A18">
        <w:rPr>
          <w:rFonts w:ascii="Calibri" w:hAnsi="Calibri" w:cs="Calibri"/>
          <w:sz w:val="22"/>
          <w:szCs w:val="22"/>
        </w:rPr>
        <w:t>or Electronic Travel Authorization (eTA</w:t>
      </w:r>
      <w:r w:rsidR="005F397B">
        <w:rPr>
          <w:rFonts w:ascii="Calibri" w:hAnsi="Calibri" w:cs="Calibri"/>
          <w:sz w:val="22"/>
          <w:szCs w:val="22"/>
        </w:rPr>
        <w:t>).</w:t>
      </w:r>
      <w:r w:rsidRPr="00D51519">
        <w:rPr>
          <w:rFonts w:ascii="Calibri" w:hAnsi="Calibri" w:cs="Calibri"/>
          <w:sz w:val="22"/>
          <w:szCs w:val="22"/>
        </w:rPr>
        <w:t xml:space="preserve"> </w:t>
      </w:r>
      <w:r w:rsidR="005F397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GB"/>
        </w:rPr>
        <w:t xml:space="preserve">All citizens of visa countries </w:t>
      </w:r>
      <w:r w:rsidR="005F397B">
        <w:rPr>
          <w:rFonts w:ascii="Calibri" w:hAnsi="Calibri" w:cs="Calibri"/>
          <w:sz w:val="22"/>
          <w:szCs w:val="22"/>
          <w:lang w:val="en-GB"/>
        </w:rPr>
        <w:t xml:space="preserve">require a </w:t>
      </w:r>
      <w:r>
        <w:rPr>
          <w:rFonts w:ascii="Calibri" w:hAnsi="Calibri" w:cs="Calibri"/>
          <w:sz w:val="22"/>
          <w:szCs w:val="22"/>
          <w:lang w:val="en-GB"/>
        </w:rPr>
        <w:t>(TRV) to enter Canada and application</w:t>
      </w:r>
      <w:r w:rsidR="005F397B">
        <w:rPr>
          <w:rFonts w:ascii="Calibri" w:hAnsi="Calibri" w:cs="Calibri"/>
          <w:sz w:val="22"/>
          <w:szCs w:val="22"/>
          <w:lang w:val="en-GB"/>
        </w:rPr>
        <w:t xml:space="preserve">s for a TRV must </w:t>
      </w:r>
      <w:r>
        <w:rPr>
          <w:rFonts w:ascii="Calibri" w:hAnsi="Calibri" w:cs="Calibri"/>
          <w:sz w:val="22"/>
          <w:szCs w:val="22"/>
          <w:lang w:val="en-GB"/>
        </w:rPr>
        <w:t>be made prior to your visit</w:t>
      </w:r>
      <w:r w:rsidR="005F397B">
        <w:rPr>
          <w:rFonts w:ascii="Calibri" w:hAnsi="Calibri" w:cs="Calibri"/>
          <w:sz w:val="22"/>
          <w:szCs w:val="22"/>
          <w:lang w:val="en-GB"/>
        </w:rPr>
        <w:t>.  All citizens who are from a visa exempt country (except U.S. citizens) and entering Canada by air, must obtain an eTA prior to your visit.  Please visit the following website</w:t>
      </w:r>
      <w:r w:rsidR="00591750">
        <w:rPr>
          <w:rFonts w:ascii="Calibri" w:hAnsi="Calibri" w:cs="Calibri"/>
          <w:sz w:val="22"/>
          <w:szCs w:val="22"/>
          <w:lang w:val="en-GB"/>
        </w:rPr>
        <w:t>s</w:t>
      </w:r>
      <w:r w:rsidR="005F397B">
        <w:rPr>
          <w:rFonts w:ascii="Calibri" w:hAnsi="Calibri" w:cs="Calibri"/>
          <w:sz w:val="22"/>
          <w:szCs w:val="22"/>
          <w:lang w:val="en-GB"/>
        </w:rPr>
        <w:t xml:space="preserve"> for more information: </w:t>
      </w:r>
    </w:p>
    <w:p w14:paraId="08AAC2AE" w14:textId="2F91BB99" w:rsidR="005F397B" w:rsidRDefault="00356D71" w:rsidP="005F397B">
      <w:p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 </w:t>
      </w:r>
      <w:hyperlink r:id="rId7" w:history="1">
        <w:r w:rsidR="005F397B">
          <w:rPr>
            <w:rStyle w:val="Hyperlink"/>
            <w:rFonts w:asciiTheme="minorHAnsi" w:hAnsiTheme="minorHAnsi" w:cs="Arial"/>
            <w:sz w:val="22"/>
            <w:szCs w:val="22"/>
          </w:rPr>
          <w:t>http://www.cic.gc.ca/english/visit/visas.asp</w:t>
        </w:r>
      </w:hyperlink>
    </w:p>
    <w:p w14:paraId="09556CFD" w14:textId="7BA1AAD0" w:rsidR="00356D71" w:rsidRDefault="00591750" w:rsidP="00356D71">
      <w:pPr>
        <w:jc w:val="both"/>
        <w:rPr>
          <w:rFonts w:ascii="Calibri" w:hAnsi="Calibri" w:cs="Calibri"/>
          <w:sz w:val="22"/>
          <w:szCs w:val="22"/>
          <w:lang w:val="en-GB"/>
        </w:rPr>
      </w:pPr>
      <w:hyperlink r:id="rId8" w:history="1">
        <w:r w:rsidRPr="002D7E6A">
          <w:rPr>
            <w:rStyle w:val="Hyperlink"/>
            <w:rFonts w:ascii="Calibri" w:hAnsi="Calibri" w:cs="Calibri"/>
            <w:sz w:val="22"/>
            <w:szCs w:val="22"/>
            <w:lang w:val="en-GB"/>
          </w:rPr>
          <w:t>http://www.cic.gc.ca/english/visit/biometrics.asp</w:t>
        </w:r>
      </w:hyperlink>
      <w:r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422F749" w14:textId="77777777" w:rsidR="00591750" w:rsidRDefault="00591750" w:rsidP="008D6A69">
      <w:pPr>
        <w:rPr>
          <w:rFonts w:asciiTheme="minorHAnsi" w:hAnsiTheme="minorHAnsi" w:cstheme="minorHAnsi"/>
          <w:sz w:val="22"/>
          <w:szCs w:val="22"/>
        </w:rPr>
      </w:pPr>
    </w:p>
    <w:p w14:paraId="2D42E500" w14:textId="77777777" w:rsidR="006D434F" w:rsidRPr="009E4AA4" w:rsidRDefault="006D434F" w:rsidP="008D6A69">
      <w:pPr>
        <w:rPr>
          <w:rFonts w:asciiTheme="minorHAnsi" w:hAnsiTheme="minorHAnsi" w:cstheme="minorHAnsi"/>
          <w:sz w:val="22"/>
          <w:szCs w:val="22"/>
        </w:rPr>
      </w:pPr>
      <w:r w:rsidRPr="009E4AA4">
        <w:rPr>
          <w:rFonts w:asciiTheme="minorHAnsi" w:hAnsiTheme="minorHAnsi" w:cstheme="minorHAnsi"/>
          <w:sz w:val="22"/>
          <w:szCs w:val="22"/>
        </w:rPr>
        <w:t>We look forward to your visit with us.</w:t>
      </w:r>
    </w:p>
    <w:p w14:paraId="1E4E6FA9" w14:textId="77777777" w:rsidR="006D434F" w:rsidRPr="009E4AA4" w:rsidRDefault="006D434F" w:rsidP="008D6A69">
      <w:pPr>
        <w:tabs>
          <w:tab w:val="left" w:pos="-720"/>
          <w:tab w:val="left" w:pos="902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1FA0ADB" w14:textId="3FA292FD" w:rsidR="008D6A69" w:rsidRDefault="006D434F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9E4AA4">
        <w:rPr>
          <w:rFonts w:asciiTheme="minorHAnsi" w:hAnsiTheme="minorHAnsi" w:cstheme="minorHAnsi"/>
          <w:sz w:val="22"/>
          <w:szCs w:val="22"/>
          <w:lang w:val="en-GB"/>
        </w:rPr>
        <w:t>Sincerely</w:t>
      </w:r>
      <w:r w:rsidR="005F397B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56380EF4" w14:textId="77777777" w:rsidR="005F397B" w:rsidRDefault="005F397B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DFB6770" w14:textId="77777777" w:rsidR="005F397B" w:rsidRDefault="005F397B" w:rsidP="008D6A69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D2B265A" w14:textId="0AFE7B88" w:rsidR="00F67641" w:rsidRPr="00A93B3D" w:rsidRDefault="005F397B" w:rsidP="00A93B3D">
      <w:pPr>
        <w:tabs>
          <w:tab w:val="left" w:pos="-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5F397B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[Name]</w:t>
      </w:r>
      <w:bookmarkStart w:id="0" w:name="_GoBack"/>
      <w:bookmarkEnd w:id="0"/>
    </w:p>
    <w:sectPr w:rsidR="00F67641" w:rsidRPr="00A93B3D" w:rsidSect="000B1E8E">
      <w:footnotePr>
        <w:pos w:val="beneathText"/>
      </w:footnotePr>
      <w:pgSz w:w="12240" w:h="15840" w:code="1"/>
      <w:pgMar w:top="1440" w:right="1440" w:bottom="21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40D7" w14:textId="77777777" w:rsidR="003A3490" w:rsidRDefault="003A3490">
      <w:r>
        <w:separator/>
      </w:r>
    </w:p>
  </w:endnote>
  <w:endnote w:type="continuationSeparator" w:id="0">
    <w:p w14:paraId="68E98EE3" w14:textId="77777777" w:rsidR="003A3490" w:rsidRDefault="003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B0FB5" w14:textId="77777777" w:rsidR="003A3490" w:rsidRDefault="003A3490">
      <w:r>
        <w:separator/>
      </w:r>
    </w:p>
  </w:footnote>
  <w:footnote w:type="continuationSeparator" w:id="0">
    <w:p w14:paraId="25AD63D6" w14:textId="77777777" w:rsidR="003A3490" w:rsidRDefault="003A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12C72"/>
    <w:multiLevelType w:val="hybridMultilevel"/>
    <w:tmpl w:val="808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292"/>
    <w:multiLevelType w:val="hybridMultilevel"/>
    <w:tmpl w:val="264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01B4"/>
    <w:multiLevelType w:val="hybridMultilevel"/>
    <w:tmpl w:val="E676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EFA"/>
    <w:multiLevelType w:val="hybridMultilevel"/>
    <w:tmpl w:val="67F2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41E5"/>
    <w:multiLevelType w:val="hybridMultilevel"/>
    <w:tmpl w:val="7646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49F7"/>
    <w:multiLevelType w:val="hybridMultilevel"/>
    <w:tmpl w:val="1A9A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26"/>
    <w:rsid w:val="0001011E"/>
    <w:rsid w:val="00014886"/>
    <w:rsid w:val="00077C19"/>
    <w:rsid w:val="000B1E8E"/>
    <w:rsid w:val="000D1689"/>
    <w:rsid w:val="000D7331"/>
    <w:rsid w:val="00144762"/>
    <w:rsid w:val="00174BA5"/>
    <w:rsid w:val="001C210C"/>
    <w:rsid w:val="001F3023"/>
    <w:rsid w:val="0025444B"/>
    <w:rsid w:val="002A4C1C"/>
    <w:rsid w:val="002C5A5D"/>
    <w:rsid w:val="002F3AE1"/>
    <w:rsid w:val="00305B30"/>
    <w:rsid w:val="00356D71"/>
    <w:rsid w:val="00374F3D"/>
    <w:rsid w:val="003A3490"/>
    <w:rsid w:val="003C189A"/>
    <w:rsid w:val="003E28F8"/>
    <w:rsid w:val="004039E0"/>
    <w:rsid w:val="00407626"/>
    <w:rsid w:val="00430AC3"/>
    <w:rsid w:val="00447E74"/>
    <w:rsid w:val="00463B58"/>
    <w:rsid w:val="00487715"/>
    <w:rsid w:val="004A5E7A"/>
    <w:rsid w:val="00502D0F"/>
    <w:rsid w:val="00544E1C"/>
    <w:rsid w:val="005746A0"/>
    <w:rsid w:val="00591750"/>
    <w:rsid w:val="005C357F"/>
    <w:rsid w:val="005E2751"/>
    <w:rsid w:val="005F397B"/>
    <w:rsid w:val="00600024"/>
    <w:rsid w:val="00626406"/>
    <w:rsid w:val="00633773"/>
    <w:rsid w:val="006744CA"/>
    <w:rsid w:val="006D434F"/>
    <w:rsid w:val="006D4797"/>
    <w:rsid w:val="00705562"/>
    <w:rsid w:val="007163FB"/>
    <w:rsid w:val="00766480"/>
    <w:rsid w:val="007A5753"/>
    <w:rsid w:val="008219F5"/>
    <w:rsid w:val="00867D04"/>
    <w:rsid w:val="00881A3F"/>
    <w:rsid w:val="00883239"/>
    <w:rsid w:val="008D5B8B"/>
    <w:rsid w:val="008D6A69"/>
    <w:rsid w:val="00906C45"/>
    <w:rsid w:val="00906EEC"/>
    <w:rsid w:val="009077A3"/>
    <w:rsid w:val="009261CC"/>
    <w:rsid w:val="009C43C5"/>
    <w:rsid w:val="009E4AA4"/>
    <w:rsid w:val="00A04E24"/>
    <w:rsid w:val="00A70A18"/>
    <w:rsid w:val="00A77B5F"/>
    <w:rsid w:val="00A92DFA"/>
    <w:rsid w:val="00A93B3D"/>
    <w:rsid w:val="00AA30AE"/>
    <w:rsid w:val="00AF5E45"/>
    <w:rsid w:val="00B37C6B"/>
    <w:rsid w:val="00B50BF2"/>
    <w:rsid w:val="00B54926"/>
    <w:rsid w:val="00B86137"/>
    <w:rsid w:val="00BB6032"/>
    <w:rsid w:val="00C3389D"/>
    <w:rsid w:val="00C52A96"/>
    <w:rsid w:val="00CB775C"/>
    <w:rsid w:val="00D01B88"/>
    <w:rsid w:val="00D02727"/>
    <w:rsid w:val="00E11751"/>
    <w:rsid w:val="00E770D0"/>
    <w:rsid w:val="00EE6D65"/>
    <w:rsid w:val="00F47307"/>
    <w:rsid w:val="00F67641"/>
    <w:rsid w:val="00FB4387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28E8573F"/>
  <w15:docId w15:val="{95DF17BC-9547-4666-9DF1-F7C3D1E4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5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63B58"/>
    <w:pPr>
      <w:keepNext/>
      <w:numPr>
        <w:numId w:val="1"/>
      </w:numPr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463B58"/>
  </w:style>
  <w:style w:type="character" w:styleId="Hyperlink">
    <w:name w:val="Hyperlink"/>
    <w:basedOn w:val="WW-DefaultParagraphFont"/>
    <w:rsid w:val="00463B58"/>
    <w:rPr>
      <w:color w:val="0000FF"/>
      <w:u w:val="single"/>
    </w:rPr>
  </w:style>
  <w:style w:type="character" w:styleId="FollowedHyperlink">
    <w:name w:val="FollowedHyperlink"/>
    <w:basedOn w:val="WW-DefaultParagraphFont"/>
    <w:rsid w:val="00463B58"/>
    <w:rPr>
      <w:color w:val="800080"/>
      <w:u w:val="single"/>
    </w:rPr>
  </w:style>
  <w:style w:type="paragraph" w:styleId="BodyText">
    <w:name w:val="Body Text"/>
    <w:basedOn w:val="Normal"/>
    <w:rsid w:val="00463B58"/>
    <w:pPr>
      <w:spacing w:after="120"/>
    </w:pPr>
  </w:style>
  <w:style w:type="paragraph" w:styleId="List">
    <w:name w:val="List"/>
    <w:basedOn w:val="BodyText"/>
    <w:rsid w:val="00463B58"/>
    <w:rPr>
      <w:rFonts w:cs="Lucidasans"/>
    </w:rPr>
  </w:style>
  <w:style w:type="paragraph" w:customStyle="1" w:styleId="Caption1">
    <w:name w:val="Caption1"/>
    <w:basedOn w:val="Normal"/>
    <w:rsid w:val="00463B5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463B58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BodyText"/>
    <w:rsid w:val="00463B58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Header">
    <w:name w:val="header"/>
    <w:basedOn w:val="Normal"/>
    <w:rsid w:val="00463B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B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B58"/>
  </w:style>
  <w:style w:type="paragraph" w:styleId="BalloonText">
    <w:name w:val="Balloon Text"/>
    <w:basedOn w:val="Normal"/>
    <w:semiHidden/>
    <w:rsid w:val="00463B5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544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44B"/>
    <w:rPr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7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visit/biometric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c.gc.ca/english/visit/visa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Microsoft</Company>
  <LinksUpToDate>false</LinksUpToDate>
  <CharactersWithSpaces>2215</CharactersWithSpaces>
  <SharedDoc>false</SharedDoc>
  <HLinks>
    <vt:vector size="18" baseType="variant">
      <vt:variant>
        <vt:i4>7864363</vt:i4>
      </vt:variant>
      <vt:variant>
        <vt:i4>6</vt:i4>
      </vt:variant>
      <vt:variant>
        <vt:i4>0</vt:i4>
      </vt:variant>
      <vt:variant>
        <vt:i4>5</vt:i4>
      </vt:variant>
      <vt:variant>
        <vt:lpwstr>http://www.uhip.ca/</vt:lpwstr>
      </vt:variant>
      <vt:variant>
        <vt:lpwstr/>
      </vt:variant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http://www.uwo.ca/humanresources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http://www.cic.gc.ca/english/visit/business-who.asp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Yvette Teilmann</dc:creator>
  <cp:lastModifiedBy>Connie H Zrini</cp:lastModifiedBy>
  <cp:revision>2</cp:revision>
  <cp:lastPrinted>2007-03-01T17:27:00Z</cp:lastPrinted>
  <dcterms:created xsi:type="dcterms:W3CDTF">2018-07-10T19:54:00Z</dcterms:created>
  <dcterms:modified xsi:type="dcterms:W3CDTF">2018-07-10T19:54:00Z</dcterms:modified>
</cp:coreProperties>
</file>